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901E" w14:textId="77777777" w:rsidR="00CB210D" w:rsidRPr="00CB210D" w:rsidRDefault="00CB210D" w:rsidP="00CB210D">
      <w:pPr>
        <w:spacing w:after="0" w:line="240" w:lineRule="auto"/>
        <w:rPr>
          <w:b/>
          <w:bCs/>
          <w:u w:val="single"/>
        </w:rPr>
      </w:pPr>
      <w:r w:rsidRPr="00CB210D">
        <w:rPr>
          <w:b/>
          <w:bCs/>
          <w:u w:val="single"/>
        </w:rPr>
        <w:t xml:space="preserve">Solus Christus: Christ Alone </w:t>
      </w:r>
    </w:p>
    <w:p w14:paraId="39E192A2" w14:textId="77777777" w:rsidR="00CB210D" w:rsidRPr="00CB210D" w:rsidRDefault="00CB210D" w:rsidP="00CB210D">
      <w:pPr>
        <w:spacing w:after="0" w:line="240" w:lineRule="auto"/>
      </w:pPr>
    </w:p>
    <w:p w14:paraId="1DC3327C" w14:textId="23D33F05" w:rsidR="00CB210D" w:rsidRPr="00CB210D" w:rsidRDefault="00CB210D" w:rsidP="00CB210D">
      <w:pPr>
        <w:spacing w:after="0" w:line="240" w:lineRule="auto"/>
      </w:pPr>
      <w:r w:rsidRPr="00CB210D">
        <w:rPr>
          <w:noProof/>
        </w:rPr>
        <w:drawing>
          <wp:anchor distT="0" distB="0" distL="114300" distR="114300" simplePos="0" relativeHeight="251658240" behindDoc="0" locked="0" layoutInCell="1" allowOverlap="1" wp14:anchorId="50FB4E78" wp14:editId="6096380F">
            <wp:simplePos x="0" y="0"/>
            <wp:positionH relativeFrom="column">
              <wp:posOffset>4650195</wp:posOffset>
            </wp:positionH>
            <wp:positionV relativeFrom="paragraph">
              <wp:posOffset>9616</wp:posOffset>
            </wp:positionV>
            <wp:extent cx="1510665" cy="1097280"/>
            <wp:effectExtent l="0" t="0" r="0" b="7620"/>
            <wp:wrapSquare wrapText="bothSides"/>
            <wp:docPr id="1308784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0665" cy="1097280"/>
                    </a:xfrm>
                    <a:prstGeom prst="rect">
                      <a:avLst/>
                    </a:prstGeom>
                    <a:noFill/>
                    <a:ln>
                      <a:noFill/>
                    </a:ln>
                  </pic:spPr>
                </pic:pic>
              </a:graphicData>
            </a:graphic>
          </wp:anchor>
        </w:drawing>
      </w:r>
      <w:r w:rsidRPr="00CB210D">
        <w:t xml:space="preserve">The Lord Jesus is the visible manifestation of the invisible God. He is God manifest in the flesh and in Christ alone God has fully declared Himself. He is the only way to the Father, the only Door to heaven, our only mediator and High Priest. His doing and dying on our behalf </w:t>
      </w:r>
      <w:proofErr w:type="gramStart"/>
      <w:r w:rsidRPr="00CB210D">
        <w:t>is</w:t>
      </w:r>
      <w:proofErr w:type="gramEnd"/>
      <w:r w:rsidRPr="00CB210D">
        <w:t xml:space="preserve"> the sole basis of our acceptance and continued fellowship with God. Christ alone is our </w:t>
      </w:r>
      <w:proofErr w:type="gramStart"/>
      <w:r w:rsidRPr="00CB210D">
        <w:t>righteousness</w:t>
      </w:r>
      <w:proofErr w:type="gramEnd"/>
      <w:r w:rsidRPr="00CB210D">
        <w:t xml:space="preserve"> and true salvation comes by being found in Christ alone</w:t>
      </w:r>
    </w:p>
    <w:p w14:paraId="64748C85" w14:textId="77777777" w:rsidR="00CB210D" w:rsidRPr="00CB210D" w:rsidRDefault="00CB210D" w:rsidP="00CB210D">
      <w:pPr>
        <w:spacing w:after="0" w:line="240" w:lineRule="auto"/>
      </w:pPr>
    </w:p>
    <w:p w14:paraId="663FC379" w14:textId="77777777" w:rsidR="00CB210D" w:rsidRPr="00CB210D" w:rsidRDefault="00CB210D" w:rsidP="00CB210D">
      <w:pPr>
        <w:spacing w:after="0" w:line="240" w:lineRule="auto"/>
        <w:rPr>
          <w:i/>
          <w:iCs/>
        </w:rPr>
      </w:pPr>
      <w:r w:rsidRPr="00CB210D">
        <w:rPr>
          <w:i/>
          <w:iCs/>
        </w:rPr>
        <w:t>“When he shall come with trumpet sound</w:t>
      </w:r>
    </w:p>
    <w:p w14:paraId="373AEE25" w14:textId="77777777" w:rsidR="00CB210D" w:rsidRPr="00CB210D" w:rsidRDefault="00CB210D" w:rsidP="00CB210D">
      <w:pPr>
        <w:spacing w:after="0" w:line="240" w:lineRule="auto"/>
        <w:rPr>
          <w:i/>
          <w:iCs/>
        </w:rPr>
      </w:pPr>
      <w:proofErr w:type="gramStart"/>
      <w:r w:rsidRPr="00CB210D">
        <w:rPr>
          <w:i/>
          <w:iCs/>
        </w:rPr>
        <w:t>Oh</w:t>
      </w:r>
      <w:proofErr w:type="gramEnd"/>
      <w:r w:rsidRPr="00CB210D">
        <w:rPr>
          <w:i/>
          <w:iCs/>
        </w:rPr>
        <w:t xml:space="preserve"> may I then </w:t>
      </w:r>
      <w:proofErr w:type="gramStart"/>
      <w:r w:rsidRPr="00CB210D">
        <w:rPr>
          <w:i/>
          <w:iCs/>
        </w:rPr>
        <w:t>in Him be found</w:t>
      </w:r>
      <w:proofErr w:type="gramEnd"/>
    </w:p>
    <w:p w14:paraId="6ACEDE93" w14:textId="77777777" w:rsidR="00CB210D" w:rsidRPr="00CB210D" w:rsidRDefault="00CB210D" w:rsidP="00CB210D">
      <w:pPr>
        <w:spacing w:after="0" w:line="240" w:lineRule="auto"/>
        <w:rPr>
          <w:i/>
          <w:iCs/>
        </w:rPr>
      </w:pPr>
      <w:r w:rsidRPr="00CB210D">
        <w:rPr>
          <w:i/>
          <w:iCs/>
        </w:rPr>
        <w:t>Dressed in His righteousness alone</w:t>
      </w:r>
    </w:p>
    <w:p w14:paraId="1D3DA524" w14:textId="77777777" w:rsidR="00CB210D" w:rsidRPr="00CB210D" w:rsidRDefault="00CB210D" w:rsidP="00CB210D">
      <w:pPr>
        <w:spacing w:after="0" w:line="240" w:lineRule="auto"/>
        <w:rPr>
          <w:i/>
          <w:iCs/>
        </w:rPr>
      </w:pPr>
      <w:r w:rsidRPr="00CB210D">
        <w:rPr>
          <w:i/>
          <w:iCs/>
        </w:rPr>
        <w:t>Faultless to stand before the throne</w:t>
      </w:r>
    </w:p>
    <w:p w14:paraId="60F513BE" w14:textId="77777777" w:rsidR="00CB210D" w:rsidRPr="00CB210D" w:rsidRDefault="00CB210D" w:rsidP="00CB210D">
      <w:pPr>
        <w:spacing w:after="0" w:line="240" w:lineRule="auto"/>
        <w:rPr>
          <w:i/>
          <w:iCs/>
        </w:rPr>
      </w:pPr>
      <w:r w:rsidRPr="00CB210D">
        <w:rPr>
          <w:i/>
          <w:iCs/>
        </w:rPr>
        <w:t>On Christ the solid rock I stand</w:t>
      </w:r>
    </w:p>
    <w:p w14:paraId="35034CAC" w14:textId="00A7496C" w:rsidR="00CB210D" w:rsidRPr="00CB210D" w:rsidRDefault="00CB210D" w:rsidP="00CB210D">
      <w:pPr>
        <w:spacing w:after="0" w:line="240" w:lineRule="auto"/>
      </w:pPr>
      <w:r w:rsidRPr="00CB210D">
        <w:rPr>
          <w:i/>
          <w:iCs/>
        </w:rPr>
        <w:t>All other ground is sinking sand.”</w:t>
      </w:r>
    </w:p>
    <w:p w14:paraId="5AA1247F" w14:textId="64263A4D" w:rsidR="00CB210D" w:rsidRPr="00CB210D" w:rsidRDefault="00CB210D" w:rsidP="00CB210D">
      <w:pPr>
        <w:spacing w:after="0" w:line="240" w:lineRule="auto"/>
      </w:pPr>
    </w:p>
    <w:p w14:paraId="7301F6F2" w14:textId="2997852C" w:rsidR="00CB210D" w:rsidRPr="00CB210D" w:rsidRDefault="00CB210D" w:rsidP="00CB210D">
      <w:pPr>
        <w:spacing w:after="0" w:line="240" w:lineRule="auto"/>
        <w:rPr>
          <w:b/>
          <w:bCs/>
          <w:u w:val="single"/>
        </w:rPr>
      </w:pPr>
      <w:r>
        <w:rPr>
          <w:noProof/>
        </w:rPr>
        <mc:AlternateContent>
          <mc:Choice Requires="wps">
            <w:drawing>
              <wp:anchor distT="45720" distB="45720" distL="114300" distR="114300" simplePos="0" relativeHeight="251660288" behindDoc="0" locked="0" layoutInCell="1" allowOverlap="1" wp14:anchorId="6532E809" wp14:editId="6844F4F9">
                <wp:simplePos x="0" y="0"/>
                <wp:positionH relativeFrom="margin">
                  <wp:posOffset>4680495</wp:posOffset>
                </wp:positionH>
                <wp:positionV relativeFrom="paragraph">
                  <wp:posOffset>2540</wp:posOffset>
                </wp:positionV>
                <wp:extent cx="1474470" cy="1404620"/>
                <wp:effectExtent l="0" t="0" r="114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1404620"/>
                        </a:xfrm>
                        <a:prstGeom prst="rect">
                          <a:avLst/>
                        </a:prstGeom>
                        <a:solidFill>
                          <a:srgbClr val="FFFFFF"/>
                        </a:solidFill>
                        <a:ln w="9525">
                          <a:solidFill>
                            <a:srgbClr val="000000"/>
                          </a:solidFill>
                          <a:miter lim="800000"/>
                          <a:headEnd/>
                          <a:tailEnd/>
                        </a:ln>
                      </wps:spPr>
                      <wps:txbx>
                        <w:txbxContent>
                          <w:p w14:paraId="05EAFB29" w14:textId="2A9F78DC" w:rsidR="00CB210D" w:rsidRPr="00CB210D" w:rsidRDefault="00CB210D" w:rsidP="00CB210D">
                            <w:pPr>
                              <w:jc w:val="both"/>
                              <w:rPr>
                                <w:rFonts w:ascii="Verdana" w:hAnsi="Verdana" w:cs="Verdana"/>
                                <w:color w:val="000000"/>
                                <w:kern w:val="0"/>
                                <w:sz w:val="20"/>
                                <w:szCs w:val="20"/>
                              </w:rPr>
                            </w:pPr>
                            <w:r w:rsidRPr="00CB210D">
                              <w:rPr>
                                <w:rFonts w:ascii="Verdana" w:hAnsi="Verdana" w:cs="Verdana"/>
                                <w:color w:val="000000"/>
                                <w:kern w:val="0"/>
                                <w:sz w:val="20"/>
                                <w:szCs w:val="20"/>
                              </w:rPr>
                              <w:t>“Grace is the image of Christ stamped upon the soul.”</w:t>
                            </w:r>
                          </w:p>
                          <w:p w14:paraId="0822AC09" w14:textId="29332858" w:rsidR="00CB210D" w:rsidRDefault="00CB210D" w:rsidP="00CB210D">
                            <w:r w:rsidRPr="00CB210D">
                              <w:rPr>
                                <w:rFonts w:ascii="Verdana" w:hAnsi="Verdana" w:cs="Verdana"/>
                                <w:color w:val="000000"/>
                                <w:kern w:val="0"/>
                                <w:sz w:val="20"/>
                                <w:szCs w:val="20"/>
                              </w:rPr>
                              <w:t>Isaac Ambrose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2E809" id="_x0000_t202" coordsize="21600,21600" o:spt="202" path="m,l,21600r21600,l21600,xe">
                <v:stroke joinstyle="miter"/>
                <v:path gradientshapeok="t" o:connecttype="rect"/>
              </v:shapetype>
              <v:shape id="Text Box 2" o:spid="_x0000_s1026" type="#_x0000_t202" style="position:absolute;margin-left:368.55pt;margin-top:.2pt;width:116.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">
                <v:textbox style="mso-fit-shape-to-text:t">
                  <w:txbxContent>
                    <w:p w14:paraId="05EAFB29" w14:textId="2A9F78DC" w:rsidR="00CB210D" w:rsidRPr="00CB210D" w:rsidRDefault="00CB210D" w:rsidP="00CB210D">
                      <w:pPr>
                        <w:jc w:val="both"/>
                        <w:rPr>
                          <w:rFonts w:ascii="Verdana" w:hAnsi="Verdana" w:cs="Verdana"/>
                          <w:color w:val="000000"/>
                          <w:kern w:val="0"/>
                          <w:sz w:val="20"/>
                          <w:szCs w:val="20"/>
                        </w:rPr>
                      </w:pPr>
                      <w:r w:rsidRPr="00CB210D">
                        <w:rPr>
                          <w:rFonts w:ascii="Verdana" w:hAnsi="Verdana" w:cs="Verdana"/>
                          <w:color w:val="000000"/>
                          <w:kern w:val="0"/>
                          <w:sz w:val="20"/>
                          <w:szCs w:val="20"/>
                        </w:rPr>
                        <w:t>“Grace is the image of Christ stamped upon the soul.”</w:t>
                      </w:r>
                    </w:p>
                    <w:p w14:paraId="0822AC09" w14:textId="29332858" w:rsidR="00CB210D" w:rsidRDefault="00CB210D" w:rsidP="00CB210D">
                      <w:r w:rsidRPr="00CB210D">
                        <w:rPr>
                          <w:rFonts w:ascii="Verdana" w:hAnsi="Verdana" w:cs="Verdana"/>
                          <w:color w:val="000000"/>
                          <w:kern w:val="0"/>
                          <w:sz w:val="20"/>
                          <w:szCs w:val="20"/>
                        </w:rPr>
                        <w:t>Isaac Ambrose</w:t>
                      </w:r>
                    </w:p>
                  </w:txbxContent>
                </v:textbox>
                <w10:wrap type="square" anchorx="margin"/>
              </v:shape>
            </w:pict>
          </mc:Fallback>
        </mc:AlternateContent>
      </w:r>
      <w:r w:rsidRPr="00CB210D">
        <w:rPr>
          <w:b/>
          <w:bCs/>
          <w:u w:val="single"/>
        </w:rPr>
        <w:t>Sola Gratia: Grace Alone</w:t>
      </w:r>
    </w:p>
    <w:p w14:paraId="2D6BA7D0" w14:textId="4A895FD7" w:rsidR="00CB210D" w:rsidRPr="00CB210D" w:rsidRDefault="00CB210D" w:rsidP="00CB210D">
      <w:pPr>
        <w:spacing w:after="0" w:line="240" w:lineRule="auto"/>
      </w:pPr>
    </w:p>
    <w:p w14:paraId="1611A0D2" w14:textId="7009C226" w:rsidR="00CB210D" w:rsidRPr="00CB210D" w:rsidRDefault="00CB210D" w:rsidP="00CB210D">
      <w:pPr>
        <w:spacing w:after="0" w:line="240" w:lineRule="auto"/>
      </w:pPr>
      <w:r w:rsidRPr="00CB210D">
        <w:t>No human being deserves the favor of God. In our fallen sinful human nature not one of us was looking for God or trying to understand Him. But grace intervened!</w:t>
      </w:r>
    </w:p>
    <w:p w14:paraId="3D534BFD" w14:textId="77777777" w:rsidR="00CB210D" w:rsidRPr="00CB210D" w:rsidRDefault="00CB210D" w:rsidP="00CB210D">
      <w:pPr>
        <w:spacing w:after="0" w:line="240" w:lineRule="auto"/>
      </w:pPr>
    </w:p>
    <w:p w14:paraId="3F970F7D" w14:textId="77777777" w:rsidR="00CB210D" w:rsidRPr="00CB210D" w:rsidRDefault="00CB210D" w:rsidP="00CB210D">
      <w:pPr>
        <w:spacing w:after="0" w:line="240" w:lineRule="auto"/>
        <w:rPr>
          <w:i/>
          <w:iCs/>
        </w:rPr>
      </w:pPr>
      <w:r w:rsidRPr="00CB210D">
        <w:rPr>
          <w:i/>
          <w:iCs/>
        </w:rPr>
        <w:t>“Grace first inscribed my name</w:t>
      </w:r>
      <w:r w:rsidRPr="00CB210D">
        <w:rPr>
          <w:i/>
          <w:iCs/>
        </w:rPr>
        <w:br/>
        <w:t>In God’s eternal book;</w:t>
      </w:r>
      <w:r w:rsidRPr="00CB210D">
        <w:rPr>
          <w:i/>
          <w:iCs/>
        </w:rPr>
        <w:br/>
        <w:t>’Twas grace that gave me to the Lamb,</w:t>
      </w:r>
      <w:r w:rsidRPr="00CB210D">
        <w:rPr>
          <w:i/>
          <w:iCs/>
        </w:rPr>
        <w:br/>
        <w:t>Who all my sorrows took.”</w:t>
      </w:r>
    </w:p>
    <w:p w14:paraId="2139FB70" w14:textId="25A334AF" w:rsidR="00CB210D" w:rsidRPr="00CB210D" w:rsidRDefault="00CB210D" w:rsidP="00CB210D">
      <w:pPr>
        <w:spacing w:after="0" w:line="240" w:lineRule="auto"/>
      </w:pPr>
      <w:r>
        <w:rPr>
          <w:noProof/>
        </w:rPr>
        <mc:AlternateContent>
          <mc:Choice Requires="wps">
            <w:drawing>
              <wp:anchor distT="0" distB="0" distL="114300" distR="114300" simplePos="0" relativeHeight="251661312" behindDoc="0" locked="0" layoutInCell="1" allowOverlap="1" wp14:anchorId="2216EE4A" wp14:editId="53FDC8DA">
                <wp:simplePos x="0" y="0"/>
                <wp:positionH relativeFrom="column">
                  <wp:posOffset>4671695</wp:posOffset>
                </wp:positionH>
                <wp:positionV relativeFrom="paragraph">
                  <wp:posOffset>136525</wp:posOffset>
                </wp:positionV>
                <wp:extent cx="1588770" cy="3039110"/>
                <wp:effectExtent l="0" t="0" r="11430" b="27940"/>
                <wp:wrapSquare wrapText="bothSides"/>
                <wp:docPr id="1494577950" name="Text Box 2"/>
                <wp:cNvGraphicFramePr/>
                <a:graphic xmlns:a="http://schemas.openxmlformats.org/drawingml/2006/main">
                  <a:graphicData uri="http://schemas.microsoft.com/office/word/2010/wordprocessingShape">
                    <wps:wsp>
                      <wps:cNvSpPr txBox="1"/>
                      <wps:spPr>
                        <a:xfrm>
                          <a:off x="0" y="0"/>
                          <a:ext cx="1588770" cy="3039110"/>
                        </a:xfrm>
                        <a:prstGeom prst="rect">
                          <a:avLst/>
                        </a:prstGeom>
                        <a:solidFill>
                          <a:schemeClr val="lt1"/>
                        </a:solidFill>
                        <a:ln w="6350">
                          <a:solidFill>
                            <a:prstClr val="black"/>
                          </a:solidFill>
                        </a:ln>
                      </wps:spPr>
                      <wps:txbx>
                        <w:txbxContent>
                          <w:p w14:paraId="75D08CC3" w14:textId="77777777" w:rsidR="00CB210D" w:rsidRPr="00CB210D" w:rsidRDefault="00CB210D" w:rsidP="00CB210D">
                            <w:pPr>
                              <w:autoSpaceDE w:val="0"/>
                              <w:autoSpaceDN w:val="0"/>
                              <w:adjustRightInd w:val="0"/>
                              <w:spacing w:after="0" w:line="240" w:lineRule="auto"/>
                              <w:rPr>
                                <w:rFonts w:ascii="Verdana" w:hAnsi="Verdana" w:cs="Verdana"/>
                                <w:color w:val="000000"/>
                                <w:kern w:val="0"/>
                                <w:sz w:val="20"/>
                                <w:szCs w:val="20"/>
                              </w:rPr>
                            </w:pPr>
                            <w:r w:rsidRPr="00CB210D">
                              <w:rPr>
                                <w:rFonts w:ascii="Verdana" w:hAnsi="Verdana" w:cs="Verdana"/>
                                <w:color w:val="000000"/>
                                <w:kern w:val="0"/>
                                <w:sz w:val="20"/>
                                <w:szCs w:val="20"/>
                              </w:rPr>
                              <w:t>“When man will not accept the absolute and objective standard for salvation in "Christ Alone", he will create his own truth and his own subjective standard of morality and salvation. He will, in essence, become a god unto himself and will worship his own personal standard of righteousness".</w:t>
                            </w:r>
                          </w:p>
                          <w:p w14:paraId="40070483" w14:textId="5CB50994" w:rsidR="00CB210D" w:rsidRDefault="00CB210D" w:rsidP="00CB210D">
                            <w:pPr>
                              <w:jc w:val="right"/>
                            </w:pPr>
                            <w:r w:rsidRPr="00CB210D">
                              <w:rPr>
                                <w:rFonts w:ascii="Verdana" w:hAnsi="Verdana" w:cs="Verdana"/>
                                <w:color w:val="000000"/>
                                <w:kern w:val="0"/>
                                <w:sz w:val="20"/>
                                <w:szCs w:val="20"/>
                              </w:rPr>
                              <w:t>Unknown</w:t>
                            </w:r>
                          </w:p>
                          <w:p w14:paraId="3502BFBD" w14:textId="77777777" w:rsidR="00CB210D" w:rsidRDefault="00CB21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6EE4A" id="_x0000_s1027" type="#_x0000_t202" style="position:absolute;margin-left:367.85pt;margin-top:10.75pt;width:125.1pt;height:23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" fillcolor="white [3201]" strokeweight=".5pt">
                <v:textbox>
                  <w:txbxContent>
                    <w:p w14:paraId="75D08CC3" w14:textId="77777777" w:rsidR="00CB210D" w:rsidRPr="00CB210D" w:rsidRDefault="00CB210D" w:rsidP="00CB210D">
                      <w:pPr>
                        <w:autoSpaceDE w:val="0"/>
                        <w:autoSpaceDN w:val="0"/>
                        <w:adjustRightInd w:val="0"/>
                        <w:spacing w:after="0" w:line="240" w:lineRule="auto"/>
                        <w:rPr>
                          <w:rFonts w:ascii="Verdana" w:hAnsi="Verdana" w:cs="Verdana"/>
                          <w:color w:val="000000"/>
                          <w:kern w:val="0"/>
                          <w:sz w:val="20"/>
                          <w:szCs w:val="20"/>
                        </w:rPr>
                      </w:pPr>
                      <w:r w:rsidRPr="00CB210D">
                        <w:rPr>
                          <w:rFonts w:ascii="Verdana" w:hAnsi="Verdana" w:cs="Verdana"/>
                          <w:color w:val="000000"/>
                          <w:kern w:val="0"/>
                          <w:sz w:val="20"/>
                          <w:szCs w:val="20"/>
                        </w:rPr>
                        <w:t>“When man will not accept the absolute and objective standard for salvation in "Christ Alone", he will create his own truth and his own subjective standard of morality and salvation. He will, in essence, become a god unto himself and will worship his own personal standard of righteousness".</w:t>
                      </w:r>
                    </w:p>
                    <w:p w14:paraId="40070483" w14:textId="5CB50994" w:rsidR="00CB210D" w:rsidRDefault="00CB210D" w:rsidP="00CB210D">
                      <w:pPr>
                        <w:jc w:val="right"/>
                      </w:pPr>
                      <w:r w:rsidRPr="00CB210D">
                        <w:rPr>
                          <w:rFonts w:ascii="Verdana" w:hAnsi="Verdana" w:cs="Verdana"/>
                          <w:color w:val="000000"/>
                          <w:kern w:val="0"/>
                          <w:sz w:val="20"/>
                          <w:szCs w:val="20"/>
                        </w:rPr>
                        <w:t>Unknown</w:t>
                      </w:r>
                    </w:p>
                    <w:p w14:paraId="3502BFBD" w14:textId="77777777" w:rsidR="00CB210D" w:rsidRDefault="00CB210D"/>
                  </w:txbxContent>
                </v:textbox>
                <w10:wrap type="square"/>
              </v:shape>
            </w:pict>
          </mc:Fallback>
        </mc:AlternateContent>
      </w:r>
    </w:p>
    <w:p w14:paraId="486FC709" w14:textId="67BF0156" w:rsidR="00CB210D" w:rsidRPr="00CB210D" w:rsidRDefault="00CB210D" w:rsidP="00CB210D">
      <w:pPr>
        <w:spacing w:after="0" w:line="240" w:lineRule="auto"/>
      </w:pPr>
      <w:r w:rsidRPr="00CB210D">
        <w:t xml:space="preserve">We are saved entirely and only by Grace alone. God’s grace towards us is shown in the saving activity which was accomplished in the person of Christ Jesus. This saving work of Christ which took place in history, outside and apart from us, is the sole ground for our acceptance by God both now and in eternity. Furthermore, every moment we live, we live by the good pleasure of the God of all grace. Although he is our creator he is not obligated to bless, help, save or do anything for any of us; </w:t>
      </w:r>
      <w:proofErr w:type="gramStart"/>
      <w:r w:rsidRPr="00CB210D">
        <w:t>however</w:t>
      </w:r>
      <w:proofErr w:type="gramEnd"/>
      <w:r w:rsidRPr="00CB210D">
        <w:t xml:space="preserve"> because of the covenant and his character of Grace his benefits and blessings flow to us and in abundance! Although, all we like sheep have gone astray and have turned everyone to his own way, the LORD has laid on Jesus the iniquities of us all. Now that is Grace! We are saved because of a free gift which we do not deserve and have not earned. The gift of Christ’s righteousness is free without a cost to us or a cause in us. Grace alone saves apart from any human merit. The only contribution we make to Salvation is the sin from which we must be saved.</w:t>
      </w:r>
    </w:p>
    <w:p w14:paraId="03338BD3" w14:textId="77777777" w:rsidR="00CB210D" w:rsidRPr="00CB210D" w:rsidRDefault="00CB210D" w:rsidP="00CB210D">
      <w:pPr>
        <w:spacing w:after="0" w:line="240" w:lineRule="auto"/>
      </w:pPr>
    </w:p>
    <w:p w14:paraId="6B87D22D" w14:textId="77777777" w:rsidR="00CB210D" w:rsidRPr="00CB210D" w:rsidRDefault="00CB210D" w:rsidP="00CB210D">
      <w:pPr>
        <w:spacing w:after="0" w:line="240" w:lineRule="auto"/>
        <w:rPr>
          <w:i/>
          <w:iCs/>
        </w:rPr>
      </w:pPr>
      <w:r w:rsidRPr="00CB210D">
        <w:rPr>
          <w:i/>
          <w:iCs/>
        </w:rPr>
        <w:t>“Marvelous grace of our loving Lord,</w:t>
      </w:r>
      <w:r w:rsidRPr="00CB210D">
        <w:rPr>
          <w:i/>
          <w:iCs/>
        </w:rPr>
        <w:br/>
        <w:t>Grace that exceeds our sin and our guilt!</w:t>
      </w:r>
      <w:r w:rsidRPr="00CB210D">
        <w:rPr>
          <w:i/>
          <w:iCs/>
        </w:rPr>
        <w:br/>
        <w:t>Yonder on Calvary’s mount outpoured,</w:t>
      </w:r>
      <w:r w:rsidRPr="00CB210D">
        <w:rPr>
          <w:i/>
          <w:iCs/>
        </w:rPr>
        <w:br/>
        <w:t>There where the blood of the Lamb was spilled.”</w:t>
      </w:r>
    </w:p>
    <w:p w14:paraId="5496EEDA" w14:textId="77777777" w:rsidR="00CB210D" w:rsidRPr="00CB210D" w:rsidRDefault="00CB210D" w:rsidP="00CB210D">
      <w:pPr>
        <w:spacing w:after="0" w:line="240" w:lineRule="auto"/>
      </w:pPr>
    </w:p>
    <w:p w14:paraId="3D55FE55" w14:textId="77777777" w:rsidR="00CB210D" w:rsidRPr="00CB210D" w:rsidRDefault="00CB210D" w:rsidP="00CB210D">
      <w:pPr>
        <w:spacing w:after="0" w:line="240" w:lineRule="auto"/>
        <w:rPr>
          <w:b/>
          <w:bCs/>
          <w:u w:val="single"/>
        </w:rPr>
      </w:pPr>
      <w:r w:rsidRPr="00CB210D">
        <w:rPr>
          <w:b/>
          <w:bCs/>
          <w:u w:val="single"/>
        </w:rPr>
        <w:t>Sola Fide: Faith Alone</w:t>
      </w:r>
    </w:p>
    <w:p w14:paraId="270AD441" w14:textId="77777777" w:rsidR="00CB210D" w:rsidRPr="00CB210D" w:rsidRDefault="00CB210D" w:rsidP="00CB210D">
      <w:pPr>
        <w:spacing w:after="0" w:line="240" w:lineRule="auto"/>
        <w:rPr>
          <w:b/>
          <w:bCs/>
        </w:rPr>
      </w:pPr>
    </w:p>
    <w:p w14:paraId="657D7F21" w14:textId="646885C6" w:rsidR="00CB210D" w:rsidRPr="00CB210D" w:rsidRDefault="009C7352" w:rsidP="00CB210D">
      <w:pPr>
        <w:spacing w:after="0" w:line="240" w:lineRule="auto"/>
      </w:pPr>
      <w:r w:rsidRPr="009C7352">
        <w:rPr>
          <w:noProof/>
        </w:rPr>
        <w:drawing>
          <wp:anchor distT="0" distB="0" distL="114300" distR="114300" simplePos="0" relativeHeight="251664384" behindDoc="0" locked="0" layoutInCell="1" allowOverlap="1" wp14:anchorId="3D157B34" wp14:editId="13CFB4BD">
            <wp:simplePos x="0" y="0"/>
            <wp:positionH relativeFrom="column">
              <wp:posOffset>4588873</wp:posOffset>
            </wp:positionH>
            <wp:positionV relativeFrom="paragraph">
              <wp:posOffset>1210491</wp:posOffset>
            </wp:positionV>
            <wp:extent cx="1214755" cy="1188720"/>
            <wp:effectExtent l="0" t="0" r="4445" b="0"/>
            <wp:wrapSquare wrapText="bothSides"/>
            <wp:docPr id="21061103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4755" cy="1188720"/>
                    </a:xfrm>
                    <a:prstGeom prst="rect">
                      <a:avLst/>
                    </a:prstGeom>
                    <a:noFill/>
                    <a:ln>
                      <a:noFill/>
                    </a:ln>
                  </pic:spPr>
                </pic:pic>
              </a:graphicData>
            </a:graphic>
          </wp:anchor>
        </w:drawing>
      </w:r>
      <w:r w:rsidR="00CB210D" w:rsidRPr="00CB210D">
        <w:t xml:space="preserve">The Holy Spirit’s gift of faith through the hearing of the objective, historical gospel is the sole means whereby Christ’s substitutionary life and death are imputed to us for justification unto life. Faith alone enables us to embrace the free gift of righteousness which is in Christ alone. Faith does not cause God to save us. Faith, on the contrary, embraces the salvation which has already been accomplished by Christ’s all sufficient sacrifice at the cross. Faith takes hold of Christ Jesus as our only righteousness. Faith, therefore, is not a quality within in us which God looks for in our hearts before he can pronounce us not guilty. </w:t>
      </w:r>
      <w:proofErr w:type="gramStart"/>
      <w:r w:rsidR="00CB210D" w:rsidRPr="00CB210D">
        <w:t>Faith,</w:t>
      </w:r>
      <w:proofErr w:type="gramEnd"/>
      <w:r w:rsidR="00CB210D" w:rsidRPr="00CB210D">
        <w:t xml:space="preserve"> has never been and never will be the ground of our salvation, rather, faith brings all the accomplishments of the Savior to his people and makes them their own.</w:t>
      </w:r>
    </w:p>
    <w:p w14:paraId="1A82F3B3" w14:textId="77777777" w:rsidR="00CB210D" w:rsidRPr="00CB210D" w:rsidRDefault="00CB210D" w:rsidP="00CB210D">
      <w:pPr>
        <w:spacing w:after="0" w:line="240" w:lineRule="auto"/>
        <w:rPr>
          <w:i/>
          <w:iCs/>
        </w:rPr>
      </w:pPr>
    </w:p>
    <w:p w14:paraId="46A744C3" w14:textId="0EB49AF5" w:rsidR="00CB210D" w:rsidRPr="00CB210D" w:rsidRDefault="009C7352" w:rsidP="00CB210D">
      <w:pPr>
        <w:spacing w:after="0" w:line="240" w:lineRule="auto"/>
      </w:pPr>
      <w:r w:rsidRPr="009C7352">
        <w:rPr>
          <w:i/>
          <w:iCs/>
          <w:noProof/>
        </w:rPr>
        <mc:AlternateContent>
          <mc:Choice Requires="wps">
            <w:drawing>
              <wp:anchor distT="45720" distB="45720" distL="114300" distR="114300" simplePos="0" relativeHeight="251663360" behindDoc="0" locked="0" layoutInCell="1" allowOverlap="1" wp14:anchorId="58F34B3E" wp14:editId="776D2C82">
                <wp:simplePos x="0" y="0"/>
                <wp:positionH relativeFrom="column">
                  <wp:posOffset>4283982</wp:posOffset>
                </wp:positionH>
                <wp:positionV relativeFrom="paragraph">
                  <wp:posOffset>158659</wp:posOffset>
                </wp:positionV>
                <wp:extent cx="1910080" cy="1404620"/>
                <wp:effectExtent l="0" t="0" r="13970" b="17145"/>
                <wp:wrapSquare wrapText="bothSides"/>
                <wp:docPr id="760986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404620"/>
                        </a:xfrm>
                        <a:prstGeom prst="rect">
                          <a:avLst/>
                        </a:prstGeom>
                        <a:solidFill>
                          <a:srgbClr val="FFFFFF"/>
                        </a:solidFill>
                        <a:ln w="9525">
                          <a:solidFill>
                            <a:srgbClr val="000000"/>
                          </a:solidFill>
                          <a:miter lim="800000"/>
                          <a:headEnd/>
                          <a:tailEnd/>
                        </a:ln>
                      </wps:spPr>
                      <wps:txbx>
                        <w:txbxContent>
                          <w:p w14:paraId="4C91330A" w14:textId="623200ED" w:rsidR="009C7352" w:rsidRPr="009C7352" w:rsidRDefault="009C7352" w:rsidP="009C7352">
                            <w:pPr>
                              <w:rPr>
                                <w:rFonts w:ascii="Verdana" w:hAnsi="Verdana" w:cs="Verdana"/>
                                <w:color w:val="000000"/>
                                <w:kern w:val="0"/>
                                <w:sz w:val="20"/>
                                <w:szCs w:val="20"/>
                              </w:rPr>
                            </w:pPr>
                            <w:r w:rsidRPr="009C7352">
                              <w:rPr>
                                <w:rFonts w:ascii="Verdana" w:hAnsi="Verdana" w:cs="Verdana"/>
                                <w:color w:val="000000"/>
                                <w:kern w:val="0"/>
                                <w:sz w:val="20"/>
                                <w:szCs w:val="20"/>
                              </w:rPr>
                              <w:t>“Here, man with axe doth cut the bough in twain,</w:t>
                            </w:r>
                            <w:r w:rsidRPr="009C7352">
                              <w:rPr>
                                <w:rFonts w:ascii="Verdana" w:hAnsi="Verdana" w:cs="Verdana"/>
                                <w:color w:val="000000"/>
                                <w:kern w:val="0"/>
                                <w:sz w:val="20"/>
                                <w:szCs w:val="20"/>
                              </w:rPr>
                              <w:br/>
                              <w:t>And without him, the axe, could nothing do:</w:t>
                            </w:r>
                            <w:r w:rsidRPr="009C7352">
                              <w:rPr>
                                <w:rFonts w:ascii="Verdana" w:hAnsi="Verdana" w:cs="Verdana"/>
                                <w:color w:val="000000"/>
                                <w:kern w:val="0"/>
                                <w:sz w:val="20"/>
                                <w:szCs w:val="20"/>
                              </w:rPr>
                              <w:br/>
                              <w:t>Within the tool, there doth no force remain;</w:t>
                            </w:r>
                            <w:r w:rsidRPr="009C7352">
                              <w:rPr>
                                <w:rFonts w:ascii="Verdana" w:hAnsi="Verdana" w:cs="Verdana"/>
                                <w:color w:val="000000"/>
                                <w:kern w:val="0"/>
                                <w:sz w:val="20"/>
                                <w:szCs w:val="20"/>
                              </w:rPr>
                              <w:br/>
                              <w:t>But man it is, that might doth put thereto:</w:t>
                            </w:r>
                            <w:r w:rsidRPr="009C7352">
                              <w:rPr>
                                <w:rFonts w:ascii="Verdana" w:hAnsi="Verdana" w:cs="Verdana"/>
                                <w:color w:val="000000"/>
                                <w:kern w:val="0"/>
                                <w:sz w:val="20"/>
                                <w:szCs w:val="20"/>
                              </w:rPr>
                              <w:br/>
                              <w:t>Like to this axe, is man, in all his deeds;</w:t>
                            </w:r>
                            <w:r w:rsidRPr="009C7352">
                              <w:rPr>
                                <w:rFonts w:ascii="Verdana" w:hAnsi="Verdana" w:cs="Verdana"/>
                                <w:color w:val="000000"/>
                                <w:kern w:val="0"/>
                                <w:sz w:val="20"/>
                                <w:szCs w:val="20"/>
                              </w:rPr>
                              <w:br/>
                              <w:t xml:space="preserve">Who hath no strength, but what from GOD proceeds. </w:t>
                            </w:r>
                          </w:p>
                          <w:p w14:paraId="795FEB09" w14:textId="77777777" w:rsidR="009C7352" w:rsidRPr="009C7352" w:rsidRDefault="009C7352" w:rsidP="009C7352">
                            <w:pPr>
                              <w:autoSpaceDE w:val="0"/>
                              <w:autoSpaceDN w:val="0"/>
                              <w:adjustRightInd w:val="0"/>
                              <w:spacing w:after="0" w:line="240" w:lineRule="auto"/>
                              <w:rPr>
                                <w:rFonts w:ascii="Verdana" w:hAnsi="Verdana" w:cs="Verdana"/>
                                <w:color w:val="000000"/>
                                <w:kern w:val="0"/>
                                <w:sz w:val="20"/>
                                <w:szCs w:val="20"/>
                              </w:rPr>
                            </w:pPr>
                            <w:r w:rsidRPr="009C7352">
                              <w:rPr>
                                <w:rFonts w:ascii="Verdana" w:hAnsi="Verdana" w:cs="Verdana"/>
                                <w:color w:val="000000"/>
                                <w:kern w:val="0"/>
                                <w:sz w:val="20"/>
                                <w:szCs w:val="20"/>
                              </w:rPr>
                              <w:t>Then, let him not make vaunt of his desert,</w:t>
                            </w:r>
                            <w:r w:rsidRPr="009C7352">
                              <w:rPr>
                                <w:rFonts w:ascii="Verdana" w:hAnsi="Verdana" w:cs="Verdana"/>
                                <w:color w:val="000000"/>
                                <w:kern w:val="0"/>
                                <w:sz w:val="20"/>
                                <w:szCs w:val="20"/>
                              </w:rPr>
                              <w:br/>
                              <w:t>Nor brag thereof, when he good deeds hath done:</w:t>
                            </w:r>
                            <w:r w:rsidRPr="009C7352">
                              <w:rPr>
                                <w:rFonts w:ascii="Verdana" w:hAnsi="Verdana" w:cs="Verdana"/>
                                <w:color w:val="000000"/>
                                <w:kern w:val="0"/>
                                <w:sz w:val="20"/>
                                <w:szCs w:val="20"/>
                              </w:rPr>
                              <w:br/>
                              <w:t>For, it is GOD that worketh in his heart,</w:t>
                            </w:r>
                            <w:r w:rsidRPr="009C7352">
                              <w:rPr>
                                <w:rFonts w:ascii="Verdana" w:hAnsi="Verdana" w:cs="Verdana"/>
                                <w:color w:val="000000"/>
                                <w:kern w:val="0"/>
                                <w:sz w:val="20"/>
                                <w:szCs w:val="20"/>
                              </w:rPr>
                              <w:br/>
                              <w:t>And with his grace, to good, doth make him run:</w:t>
                            </w:r>
                            <w:r w:rsidRPr="009C7352">
                              <w:rPr>
                                <w:rFonts w:ascii="Verdana" w:hAnsi="Verdana" w:cs="Verdana"/>
                                <w:color w:val="000000"/>
                                <w:kern w:val="0"/>
                                <w:sz w:val="20"/>
                                <w:szCs w:val="20"/>
                              </w:rPr>
                              <w:br/>
                              <w:t xml:space="preserve">And of </w:t>
                            </w:r>
                            <w:proofErr w:type="spellStart"/>
                            <w:r w:rsidRPr="009C7352">
                              <w:rPr>
                                <w:rFonts w:ascii="Verdana" w:hAnsi="Verdana" w:cs="Verdana"/>
                                <w:color w:val="000000"/>
                                <w:kern w:val="0"/>
                                <w:sz w:val="20"/>
                                <w:szCs w:val="20"/>
                              </w:rPr>
                              <w:t>him self</w:t>
                            </w:r>
                            <w:proofErr w:type="spellEnd"/>
                            <w:r w:rsidRPr="009C7352">
                              <w:rPr>
                                <w:rFonts w:ascii="Verdana" w:hAnsi="Verdana" w:cs="Verdana"/>
                                <w:color w:val="000000"/>
                                <w:kern w:val="0"/>
                                <w:sz w:val="20"/>
                                <w:szCs w:val="20"/>
                              </w:rPr>
                              <w:t>, he weak thereto, doth live;</w:t>
                            </w:r>
                            <w:r w:rsidRPr="009C7352">
                              <w:rPr>
                                <w:rFonts w:ascii="Verdana" w:hAnsi="Verdana" w:cs="Verdana"/>
                                <w:color w:val="000000"/>
                                <w:kern w:val="0"/>
                                <w:sz w:val="20"/>
                                <w:szCs w:val="20"/>
                              </w:rPr>
                              <w:br/>
                              <w:t>And GOD gives power, to whom all glory give.”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34B3E" id="_x0000_s1028" type="#_x0000_t202" style="position:absolute;margin-left:337.3pt;margin-top:12.5pt;width:150.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">
                <v:textbox style="mso-fit-shape-to-text:t">
                  <w:txbxContent>
                    <w:p w14:paraId="4C91330A" w14:textId="623200ED" w:rsidR="009C7352" w:rsidRPr="009C7352" w:rsidRDefault="009C7352" w:rsidP="009C7352">
                      <w:pPr>
                        <w:rPr>
                          <w:rFonts w:ascii="Verdana" w:hAnsi="Verdana" w:cs="Verdana"/>
                          <w:color w:val="000000"/>
                          <w:kern w:val="0"/>
                          <w:sz w:val="20"/>
                          <w:szCs w:val="20"/>
                        </w:rPr>
                      </w:pPr>
                      <w:r w:rsidRPr="009C7352">
                        <w:rPr>
                          <w:rFonts w:ascii="Verdana" w:hAnsi="Verdana" w:cs="Verdana"/>
                          <w:color w:val="000000"/>
                          <w:kern w:val="0"/>
                          <w:sz w:val="20"/>
                          <w:szCs w:val="20"/>
                        </w:rPr>
                        <w:t>“Here, man with axe doth cut the bough in twain,</w:t>
                      </w:r>
                      <w:r w:rsidRPr="009C7352">
                        <w:rPr>
                          <w:rFonts w:ascii="Verdana" w:hAnsi="Verdana" w:cs="Verdana"/>
                          <w:color w:val="000000"/>
                          <w:kern w:val="0"/>
                          <w:sz w:val="20"/>
                          <w:szCs w:val="20"/>
                        </w:rPr>
                        <w:br/>
                        <w:t>And without him, the axe, could nothing do:</w:t>
                      </w:r>
                      <w:r w:rsidRPr="009C7352">
                        <w:rPr>
                          <w:rFonts w:ascii="Verdana" w:hAnsi="Verdana" w:cs="Verdana"/>
                          <w:color w:val="000000"/>
                          <w:kern w:val="0"/>
                          <w:sz w:val="20"/>
                          <w:szCs w:val="20"/>
                        </w:rPr>
                        <w:br/>
                        <w:t>Within the tool, there doth no force remain;</w:t>
                      </w:r>
                      <w:r w:rsidRPr="009C7352">
                        <w:rPr>
                          <w:rFonts w:ascii="Verdana" w:hAnsi="Verdana" w:cs="Verdana"/>
                          <w:color w:val="000000"/>
                          <w:kern w:val="0"/>
                          <w:sz w:val="20"/>
                          <w:szCs w:val="20"/>
                        </w:rPr>
                        <w:br/>
                        <w:t>But man it is, that might doth put thereto:</w:t>
                      </w:r>
                      <w:r w:rsidRPr="009C7352">
                        <w:rPr>
                          <w:rFonts w:ascii="Verdana" w:hAnsi="Verdana" w:cs="Verdana"/>
                          <w:color w:val="000000"/>
                          <w:kern w:val="0"/>
                          <w:sz w:val="20"/>
                          <w:szCs w:val="20"/>
                        </w:rPr>
                        <w:br/>
                        <w:t>Like to this axe, is man, in all his deeds;</w:t>
                      </w:r>
                      <w:r w:rsidRPr="009C7352">
                        <w:rPr>
                          <w:rFonts w:ascii="Verdana" w:hAnsi="Verdana" w:cs="Verdana"/>
                          <w:color w:val="000000"/>
                          <w:kern w:val="0"/>
                          <w:sz w:val="20"/>
                          <w:szCs w:val="20"/>
                        </w:rPr>
                        <w:br/>
                        <w:t xml:space="preserve">Who hath no strength, but what from GOD proceeds. </w:t>
                      </w:r>
                    </w:p>
                    <w:p w14:paraId="795FEB09" w14:textId="77777777" w:rsidR="009C7352" w:rsidRPr="009C7352" w:rsidRDefault="009C7352" w:rsidP="009C7352">
                      <w:pPr>
                        <w:autoSpaceDE w:val="0"/>
                        <w:autoSpaceDN w:val="0"/>
                        <w:adjustRightInd w:val="0"/>
                        <w:spacing w:after="0" w:line="240" w:lineRule="auto"/>
                        <w:rPr>
                          <w:rFonts w:ascii="Verdana" w:hAnsi="Verdana" w:cs="Verdana"/>
                          <w:color w:val="000000"/>
                          <w:kern w:val="0"/>
                          <w:sz w:val="20"/>
                          <w:szCs w:val="20"/>
                        </w:rPr>
                      </w:pPr>
                      <w:r w:rsidRPr="009C7352">
                        <w:rPr>
                          <w:rFonts w:ascii="Verdana" w:hAnsi="Verdana" w:cs="Verdana"/>
                          <w:color w:val="000000"/>
                          <w:kern w:val="0"/>
                          <w:sz w:val="20"/>
                          <w:szCs w:val="20"/>
                        </w:rPr>
                        <w:t>Then, let him not make vaunt of his desert,</w:t>
                      </w:r>
                      <w:r w:rsidRPr="009C7352">
                        <w:rPr>
                          <w:rFonts w:ascii="Verdana" w:hAnsi="Verdana" w:cs="Verdana"/>
                          <w:color w:val="000000"/>
                          <w:kern w:val="0"/>
                          <w:sz w:val="20"/>
                          <w:szCs w:val="20"/>
                        </w:rPr>
                        <w:br/>
                        <w:t>Nor brag thereof, when he good deeds hath done:</w:t>
                      </w:r>
                      <w:r w:rsidRPr="009C7352">
                        <w:rPr>
                          <w:rFonts w:ascii="Verdana" w:hAnsi="Verdana" w:cs="Verdana"/>
                          <w:color w:val="000000"/>
                          <w:kern w:val="0"/>
                          <w:sz w:val="20"/>
                          <w:szCs w:val="20"/>
                        </w:rPr>
                        <w:br/>
                        <w:t>For, it is GOD that worketh in his heart,</w:t>
                      </w:r>
                      <w:r w:rsidRPr="009C7352">
                        <w:rPr>
                          <w:rFonts w:ascii="Verdana" w:hAnsi="Verdana" w:cs="Verdana"/>
                          <w:color w:val="000000"/>
                          <w:kern w:val="0"/>
                          <w:sz w:val="20"/>
                          <w:szCs w:val="20"/>
                        </w:rPr>
                        <w:br/>
                        <w:t>And with his grace, to good, doth make him run:</w:t>
                      </w:r>
                      <w:r w:rsidRPr="009C7352">
                        <w:rPr>
                          <w:rFonts w:ascii="Verdana" w:hAnsi="Verdana" w:cs="Verdana"/>
                          <w:color w:val="000000"/>
                          <w:kern w:val="0"/>
                          <w:sz w:val="20"/>
                          <w:szCs w:val="20"/>
                        </w:rPr>
                        <w:br/>
                        <w:t xml:space="preserve">And of </w:t>
                      </w:r>
                      <w:proofErr w:type="spellStart"/>
                      <w:r w:rsidRPr="009C7352">
                        <w:rPr>
                          <w:rFonts w:ascii="Verdana" w:hAnsi="Verdana" w:cs="Verdana"/>
                          <w:color w:val="000000"/>
                          <w:kern w:val="0"/>
                          <w:sz w:val="20"/>
                          <w:szCs w:val="20"/>
                        </w:rPr>
                        <w:t>him self</w:t>
                      </w:r>
                      <w:proofErr w:type="spellEnd"/>
                      <w:r w:rsidRPr="009C7352">
                        <w:rPr>
                          <w:rFonts w:ascii="Verdana" w:hAnsi="Verdana" w:cs="Verdana"/>
                          <w:color w:val="000000"/>
                          <w:kern w:val="0"/>
                          <w:sz w:val="20"/>
                          <w:szCs w:val="20"/>
                        </w:rPr>
                        <w:t>, he weak thereto, doth live;</w:t>
                      </w:r>
                      <w:r w:rsidRPr="009C7352">
                        <w:rPr>
                          <w:rFonts w:ascii="Verdana" w:hAnsi="Verdana" w:cs="Verdana"/>
                          <w:color w:val="000000"/>
                          <w:kern w:val="0"/>
                          <w:sz w:val="20"/>
                          <w:szCs w:val="20"/>
                        </w:rPr>
                        <w:br/>
                        <w:t>And GOD gives power, to whom all glory give.”</w:t>
                      </w:r>
                    </w:p>
                  </w:txbxContent>
                </v:textbox>
                <w10:wrap type="square"/>
              </v:shape>
            </w:pict>
          </mc:Fallback>
        </mc:AlternateContent>
      </w:r>
      <w:r w:rsidR="00CB210D" w:rsidRPr="00CB210D">
        <w:rPr>
          <w:i/>
          <w:iCs/>
        </w:rPr>
        <w:t xml:space="preserve">“Let us plead for faith alone, </w:t>
      </w:r>
      <w:r w:rsidR="00CB210D" w:rsidRPr="00CB210D">
        <w:rPr>
          <w:i/>
          <w:iCs/>
        </w:rPr>
        <w:br/>
        <w:t xml:space="preserve">Faith which by our works is shown; </w:t>
      </w:r>
      <w:r w:rsidR="00CB210D" w:rsidRPr="00CB210D">
        <w:rPr>
          <w:i/>
          <w:iCs/>
        </w:rPr>
        <w:br/>
        <w:t xml:space="preserve">God it is who justifies, </w:t>
      </w:r>
      <w:r w:rsidR="00CB210D" w:rsidRPr="00CB210D">
        <w:rPr>
          <w:i/>
          <w:iCs/>
        </w:rPr>
        <w:br/>
        <w:t xml:space="preserve">Only faith the grace </w:t>
      </w:r>
      <w:proofErr w:type="spellStart"/>
      <w:r w:rsidR="00CB210D" w:rsidRPr="00CB210D">
        <w:rPr>
          <w:i/>
          <w:iCs/>
        </w:rPr>
        <w:t>applies</w:t>
      </w:r>
      <w:proofErr w:type="gramStart"/>
      <w:r w:rsidR="00CB210D" w:rsidRPr="00CB210D">
        <w:rPr>
          <w:i/>
          <w:iCs/>
        </w:rPr>
        <w:t>.”</w:t>
      </w:r>
      <w:r w:rsidR="00CB210D" w:rsidRPr="00CB210D">
        <w:t>‘</w:t>
      </w:r>
      <w:proofErr w:type="gramEnd"/>
      <w:r w:rsidR="00CB210D" w:rsidRPr="00CB210D">
        <w:t>Faith</w:t>
      </w:r>
      <w:proofErr w:type="spellEnd"/>
      <w:r w:rsidR="00CB210D" w:rsidRPr="00CB210D">
        <w:t xml:space="preserve"> alone’ is under much attack in this generation, we should, therefore, take careful note on the Bible’s teaching on Faith.</w:t>
      </w:r>
    </w:p>
    <w:p w14:paraId="1A05BC31" w14:textId="69212A23" w:rsidR="00CB210D" w:rsidRPr="00CB210D" w:rsidRDefault="00CB210D" w:rsidP="00CB210D">
      <w:pPr>
        <w:spacing w:after="0" w:line="240" w:lineRule="auto"/>
      </w:pPr>
      <w:r w:rsidRPr="00CB210D">
        <w:t xml:space="preserve">"Without faith it is impossible to please God." </w:t>
      </w:r>
    </w:p>
    <w:p w14:paraId="691164FC" w14:textId="77777777" w:rsidR="00CB210D" w:rsidRPr="00CB210D" w:rsidRDefault="00CB210D" w:rsidP="00CB210D">
      <w:pPr>
        <w:spacing w:after="0" w:line="240" w:lineRule="auto"/>
      </w:pPr>
    </w:p>
    <w:p w14:paraId="5B5C18CC" w14:textId="77777777" w:rsidR="00CB210D" w:rsidRPr="00CB210D" w:rsidRDefault="00CB210D" w:rsidP="00CB210D">
      <w:pPr>
        <w:spacing w:after="0" w:line="240" w:lineRule="auto"/>
      </w:pPr>
      <w:r w:rsidRPr="00CB210D">
        <w:t xml:space="preserve">"Therein is the righteousness of God revealed from faith to faith: as it is written, The just shall live by faith." </w:t>
      </w:r>
    </w:p>
    <w:p w14:paraId="7730309C" w14:textId="77777777" w:rsidR="00CB210D" w:rsidRPr="00CB210D" w:rsidRDefault="00CB210D" w:rsidP="00CB210D">
      <w:pPr>
        <w:spacing w:after="0" w:line="240" w:lineRule="auto"/>
      </w:pPr>
    </w:p>
    <w:p w14:paraId="0EC5BD19" w14:textId="77777777" w:rsidR="00CB210D" w:rsidRPr="00CB210D" w:rsidRDefault="00CB210D" w:rsidP="00CB210D">
      <w:pPr>
        <w:spacing w:after="0" w:line="240" w:lineRule="auto"/>
      </w:pPr>
      <w:r w:rsidRPr="00CB210D">
        <w:t xml:space="preserve">"The righteousness of God which is by faith of Jesus Christ unto all and upon </w:t>
      </w:r>
      <w:proofErr w:type="gramStart"/>
      <w:r w:rsidRPr="00CB210D">
        <w:t>all</w:t>
      </w:r>
      <w:proofErr w:type="gramEnd"/>
      <w:r w:rsidRPr="00CB210D">
        <w:t xml:space="preserve"> them that believe."</w:t>
      </w:r>
    </w:p>
    <w:p w14:paraId="52F41543" w14:textId="77777777" w:rsidR="00CB210D" w:rsidRPr="00CB210D" w:rsidRDefault="00CB210D" w:rsidP="00CB210D">
      <w:pPr>
        <w:spacing w:after="0" w:line="240" w:lineRule="auto"/>
      </w:pPr>
    </w:p>
    <w:p w14:paraId="78E0997B" w14:textId="77777777" w:rsidR="00CB210D" w:rsidRPr="00CB210D" w:rsidRDefault="00CB210D" w:rsidP="00CB210D">
      <w:pPr>
        <w:spacing w:after="0" w:line="240" w:lineRule="auto"/>
      </w:pPr>
      <w:r w:rsidRPr="00CB210D">
        <w:t xml:space="preserve">"Whom God hath set forth to be a propitiation through faith in his blood...to declare his righteousness; that he might be just, and the justifier of him which believeth in Jesus." </w:t>
      </w:r>
    </w:p>
    <w:p w14:paraId="5B6D0456" w14:textId="77777777" w:rsidR="00CB210D" w:rsidRPr="00CB210D" w:rsidRDefault="00CB210D" w:rsidP="00CB210D">
      <w:pPr>
        <w:spacing w:after="0" w:line="240" w:lineRule="auto"/>
      </w:pPr>
    </w:p>
    <w:p w14:paraId="004C2C71" w14:textId="77777777" w:rsidR="00CB210D" w:rsidRPr="00CB210D" w:rsidRDefault="00CB210D" w:rsidP="00CB210D">
      <w:pPr>
        <w:spacing w:after="0" w:line="240" w:lineRule="auto"/>
      </w:pPr>
      <w:r w:rsidRPr="00CB210D">
        <w:t xml:space="preserve">"He that believeth shall be saved." "As many as received him, to them gave </w:t>
      </w:r>
      <w:proofErr w:type="spellStart"/>
      <w:r w:rsidRPr="00CB210D">
        <w:t>he</w:t>
      </w:r>
      <w:proofErr w:type="spellEnd"/>
      <w:r w:rsidRPr="00CB210D">
        <w:t xml:space="preserve"> power to become the sons of God, even to them that believe on his name."</w:t>
      </w:r>
    </w:p>
    <w:p w14:paraId="05518C53" w14:textId="77777777" w:rsidR="00CB210D" w:rsidRPr="00CB210D" w:rsidRDefault="00CB210D" w:rsidP="00CB210D">
      <w:pPr>
        <w:spacing w:after="0" w:line="240" w:lineRule="auto"/>
      </w:pPr>
    </w:p>
    <w:p w14:paraId="2480F225" w14:textId="77777777" w:rsidR="00CB210D" w:rsidRPr="00CB210D" w:rsidRDefault="00CB210D" w:rsidP="00CB210D">
      <w:pPr>
        <w:spacing w:after="0" w:line="240" w:lineRule="auto"/>
      </w:pPr>
      <w:r w:rsidRPr="00CB210D">
        <w:t xml:space="preserve">"As Moses lifted up the serpent in the wilderness, even so must the Son of man be lifted up, that whosoever believeth in him </w:t>
      </w:r>
      <w:r w:rsidRPr="00CB210D">
        <w:lastRenderedPageBreak/>
        <w:t xml:space="preserve">should not perish but have eternal life; for God so loved the world, that he gave his only begotten Son, that whosoever believeth in him should not perish, but have everlasting life. </w:t>
      </w:r>
    </w:p>
    <w:p w14:paraId="01D63AD1" w14:textId="77777777" w:rsidR="00CB210D" w:rsidRPr="00CB210D" w:rsidRDefault="00CB210D" w:rsidP="00CB210D">
      <w:pPr>
        <w:spacing w:after="0" w:line="240" w:lineRule="auto"/>
      </w:pPr>
    </w:p>
    <w:p w14:paraId="129B0828" w14:textId="77777777" w:rsidR="00CB210D" w:rsidRPr="00CB210D" w:rsidRDefault="00CB210D" w:rsidP="00CB210D">
      <w:pPr>
        <w:spacing w:after="0" w:line="240" w:lineRule="auto"/>
      </w:pPr>
      <w:r w:rsidRPr="00CB210D">
        <w:t>He that believeth on him is not condemned: but he that believeth not is condemned already, because he hath not believed in the name of the only begotten Son of God."</w:t>
      </w:r>
    </w:p>
    <w:p w14:paraId="6094A669" w14:textId="77777777" w:rsidR="00CB210D" w:rsidRPr="00CB210D" w:rsidRDefault="00CB210D" w:rsidP="00CB210D">
      <w:pPr>
        <w:spacing w:after="0" w:line="240" w:lineRule="auto"/>
      </w:pPr>
    </w:p>
    <w:p w14:paraId="41C0E200" w14:textId="77777777" w:rsidR="00CB210D" w:rsidRPr="00CB210D" w:rsidRDefault="00CB210D" w:rsidP="00CB210D">
      <w:pPr>
        <w:spacing w:after="0" w:line="240" w:lineRule="auto"/>
      </w:pPr>
      <w:r w:rsidRPr="00CB210D">
        <w:t>"He that believeth on the Son hath everlasting life, and he that believeth not the Son shall not see life." "</w:t>
      </w:r>
      <w:proofErr w:type="gramStart"/>
      <w:r w:rsidRPr="00CB210D">
        <w:t>He that</w:t>
      </w:r>
      <w:proofErr w:type="gramEnd"/>
      <w:r w:rsidRPr="00CB210D">
        <w:t xml:space="preserve"> hears my word, and believes </w:t>
      </w:r>
      <w:proofErr w:type="gramStart"/>
      <w:r w:rsidRPr="00CB210D">
        <w:t>on</w:t>
      </w:r>
      <w:proofErr w:type="gramEnd"/>
      <w:r w:rsidRPr="00CB210D">
        <w:t xml:space="preserve"> him that sent me, hath everlasting life." </w:t>
      </w:r>
    </w:p>
    <w:p w14:paraId="1FAADFB0" w14:textId="77777777" w:rsidR="00CB210D" w:rsidRPr="00CB210D" w:rsidRDefault="00CB210D" w:rsidP="00CB210D">
      <w:pPr>
        <w:spacing w:after="0" w:line="240" w:lineRule="auto"/>
      </w:pPr>
    </w:p>
    <w:p w14:paraId="79541390" w14:textId="77777777" w:rsidR="00CB210D" w:rsidRPr="00CB210D" w:rsidRDefault="00CB210D" w:rsidP="00CB210D">
      <w:pPr>
        <w:spacing w:after="0" w:line="240" w:lineRule="auto"/>
      </w:pPr>
      <w:r w:rsidRPr="00CB210D">
        <w:t xml:space="preserve">"This is the work of God, that ye believe on him whom he hath sent." </w:t>
      </w:r>
    </w:p>
    <w:p w14:paraId="297F7719" w14:textId="77777777" w:rsidR="00CB210D" w:rsidRPr="00CB210D" w:rsidRDefault="00CB210D" w:rsidP="00CB210D">
      <w:pPr>
        <w:spacing w:after="0" w:line="240" w:lineRule="auto"/>
      </w:pPr>
    </w:p>
    <w:p w14:paraId="1A08B042" w14:textId="77777777" w:rsidR="00CB210D" w:rsidRPr="00CB210D" w:rsidRDefault="00CB210D" w:rsidP="00CB210D">
      <w:pPr>
        <w:spacing w:after="0" w:line="240" w:lineRule="auto"/>
      </w:pPr>
      <w:r w:rsidRPr="00CB210D">
        <w:t xml:space="preserve">"He that believeth on me shall never thirst." </w:t>
      </w:r>
    </w:p>
    <w:p w14:paraId="5A5E93F7" w14:textId="77777777" w:rsidR="00CB210D" w:rsidRPr="00CB210D" w:rsidRDefault="00CB210D" w:rsidP="00CB210D">
      <w:pPr>
        <w:spacing w:after="0" w:line="240" w:lineRule="auto"/>
      </w:pPr>
    </w:p>
    <w:p w14:paraId="795F4936" w14:textId="77777777" w:rsidR="00CB210D" w:rsidRPr="00CB210D" w:rsidRDefault="00CB210D" w:rsidP="00CB210D">
      <w:pPr>
        <w:spacing w:after="0" w:line="240" w:lineRule="auto"/>
      </w:pPr>
      <w:r w:rsidRPr="00CB210D">
        <w:t xml:space="preserve">"He that believeth on me, though he were dead, yet shall he live; and whosoever liveth and believeth in me shall never die." </w:t>
      </w:r>
    </w:p>
    <w:p w14:paraId="57889EB1" w14:textId="77777777" w:rsidR="00CB210D" w:rsidRPr="00CB210D" w:rsidRDefault="00CB210D" w:rsidP="00CB210D">
      <w:pPr>
        <w:spacing w:after="0" w:line="240" w:lineRule="auto"/>
      </w:pPr>
    </w:p>
    <w:p w14:paraId="2F3CD2BB" w14:textId="77777777" w:rsidR="00CB210D" w:rsidRPr="00CB210D" w:rsidRDefault="00CB210D" w:rsidP="00CB210D">
      <w:pPr>
        <w:spacing w:after="0" w:line="240" w:lineRule="auto"/>
      </w:pPr>
      <w:r w:rsidRPr="00CB210D">
        <w:t xml:space="preserve">"I </w:t>
      </w:r>
      <w:proofErr w:type="gramStart"/>
      <w:r w:rsidRPr="00CB210D">
        <w:t>am come</w:t>
      </w:r>
      <w:proofErr w:type="gramEnd"/>
      <w:r w:rsidRPr="00CB210D">
        <w:t xml:space="preserve"> a light into the world, that whosoever believeth on me should not abide in darkness." </w:t>
      </w:r>
    </w:p>
    <w:p w14:paraId="4B6D0F06" w14:textId="77777777" w:rsidR="00CB210D" w:rsidRPr="00CB210D" w:rsidRDefault="00CB210D" w:rsidP="00CB210D">
      <w:pPr>
        <w:spacing w:after="0" w:line="240" w:lineRule="auto"/>
      </w:pPr>
    </w:p>
    <w:p w14:paraId="31E630C6" w14:textId="77777777" w:rsidR="00CB210D" w:rsidRPr="00CB210D" w:rsidRDefault="00CB210D" w:rsidP="00CB210D">
      <w:pPr>
        <w:spacing w:after="0" w:line="240" w:lineRule="auto"/>
      </w:pPr>
      <w:r w:rsidRPr="00CB210D">
        <w:t>"These are written that ye might believe that Jesus is the Christ, the Son of God, and that believing, ye might have life through his name."</w:t>
      </w:r>
    </w:p>
    <w:p w14:paraId="66E9DC5E" w14:textId="77777777" w:rsidR="00CB210D" w:rsidRPr="00CB210D" w:rsidRDefault="00CB210D" w:rsidP="00CB210D">
      <w:pPr>
        <w:spacing w:after="0" w:line="240" w:lineRule="auto"/>
      </w:pPr>
    </w:p>
    <w:p w14:paraId="34B7E415" w14:textId="77777777" w:rsidR="00CB210D" w:rsidRPr="00CB210D" w:rsidRDefault="00CB210D" w:rsidP="00CB210D">
      <w:pPr>
        <w:spacing w:after="0" w:line="240" w:lineRule="auto"/>
      </w:pPr>
      <w:r w:rsidRPr="00CB210D">
        <w:t>"By him all that believeth are justified from all things."</w:t>
      </w:r>
    </w:p>
    <w:p w14:paraId="0DB5BC9E" w14:textId="77777777" w:rsidR="00CB210D" w:rsidRPr="00CB210D" w:rsidRDefault="00CB210D" w:rsidP="00CB210D">
      <w:pPr>
        <w:spacing w:after="0" w:line="240" w:lineRule="auto"/>
      </w:pPr>
    </w:p>
    <w:p w14:paraId="1011BBB7" w14:textId="77777777" w:rsidR="00CB210D" w:rsidRPr="00CB210D" w:rsidRDefault="00CB210D" w:rsidP="00CB210D">
      <w:pPr>
        <w:spacing w:after="0" w:line="240" w:lineRule="auto"/>
      </w:pPr>
      <w:r w:rsidRPr="00CB210D">
        <w:t>"Believe on the Lord Jesus Christ, and thou shalt be saved."</w:t>
      </w:r>
    </w:p>
    <w:p w14:paraId="135B0572" w14:textId="77777777" w:rsidR="00CB210D" w:rsidRPr="00CB210D" w:rsidRDefault="00CB210D" w:rsidP="00CB210D">
      <w:pPr>
        <w:spacing w:after="0" w:line="240" w:lineRule="auto"/>
      </w:pPr>
    </w:p>
    <w:p w14:paraId="25EC8F1A" w14:textId="77777777" w:rsidR="00CB210D" w:rsidRPr="00CB210D" w:rsidRDefault="00CB210D" w:rsidP="00CB210D">
      <w:pPr>
        <w:spacing w:after="0" w:line="240" w:lineRule="auto"/>
      </w:pPr>
      <w:r w:rsidRPr="00CB210D">
        <w:t>"To him gave all the prophets witness, that through his name whoever believeth in him shall receive remission of sins."</w:t>
      </w:r>
    </w:p>
    <w:p w14:paraId="7F3AA41F" w14:textId="77777777" w:rsidR="00CB210D" w:rsidRPr="00CB210D" w:rsidRDefault="00CB210D" w:rsidP="00CB210D">
      <w:pPr>
        <w:spacing w:after="0" w:line="240" w:lineRule="auto"/>
      </w:pPr>
    </w:p>
    <w:p w14:paraId="07B724A3" w14:textId="77777777" w:rsidR="00CB210D" w:rsidRPr="00CB210D" w:rsidRDefault="00CB210D" w:rsidP="00CB210D">
      <w:pPr>
        <w:spacing w:after="0" w:line="240" w:lineRule="auto"/>
      </w:pPr>
      <w:r w:rsidRPr="00CB210D">
        <w:t xml:space="preserve">"To him that worketh not, but believeth on him that </w:t>
      </w:r>
      <w:proofErr w:type="spellStart"/>
      <w:r w:rsidRPr="00CB210D">
        <w:t>justifieth</w:t>
      </w:r>
      <w:proofErr w:type="spellEnd"/>
      <w:r w:rsidRPr="00CB210D">
        <w:t xml:space="preserve"> the ungodly, his faith is counted for righteousness."</w:t>
      </w:r>
    </w:p>
    <w:p w14:paraId="18053FEF" w14:textId="77777777" w:rsidR="00CB210D" w:rsidRPr="00CB210D" w:rsidRDefault="00CB210D" w:rsidP="00CB210D">
      <w:pPr>
        <w:spacing w:after="0" w:line="240" w:lineRule="auto"/>
      </w:pPr>
    </w:p>
    <w:p w14:paraId="1C726894" w14:textId="77777777" w:rsidR="00CB210D" w:rsidRPr="00CB210D" w:rsidRDefault="00CB210D" w:rsidP="00CB210D">
      <w:pPr>
        <w:spacing w:after="0" w:line="240" w:lineRule="auto"/>
      </w:pPr>
      <w:r w:rsidRPr="00CB210D">
        <w:t xml:space="preserve">"Christ is the end of the law for righteousness to </w:t>
      </w:r>
      <w:proofErr w:type="spellStart"/>
      <w:proofErr w:type="gramStart"/>
      <w:r w:rsidRPr="00CB210D">
        <w:t>every one</w:t>
      </w:r>
      <w:proofErr w:type="spellEnd"/>
      <w:proofErr w:type="gramEnd"/>
      <w:r w:rsidRPr="00CB210D">
        <w:t xml:space="preserve"> that believeth."</w:t>
      </w:r>
    </w:p>
    <w:p w14:paraId="6C22A472" w14:textId="77777777" w:rsidR="00CB210D" w:rsidRPr="00CB210D" w:rsidRDefault="00CB210D" w:rsidP="00CB210D">
      <w:pPr>
        <w:spacing w:after="0" w:line="240" w:lineRule="auto"/>
      </w:pPr>
    </w:p>
    <w:p w14:paraId="080B897A" w14:textId="77777777" w:rsidR="00CB210D" w:rsidRPr="00CB210D" w:rsidRDefault="00CB210D" w:rsidP="00CB210D">
      <w:pPr>
        <w:spacing w:after="0" w:line="240" w:lineRule="auto"/>
      </w:pPr>
      <w:r w:rsidRPr="00CB210D">
        <w:t>"If thou shalt confess with thy mouth the Lord Jesus, and shalt believe in thine heart that God hath raised him from the dead, thou shalt be saved."</w:t>
      </w:r>
    </w:p>
    <w:p w14:paraId="3DA5BBB4" w14:textId="77777777" w:rsidR="00CB210D" w:rsidRPr="00CB210D" w:rsidRDefault="00CB210D" w:rsidP="00CB210D">
      <w:pPr>
        <w:spacing w:after="0" w:line="240" w:lineRule="auto"/>
      </w:pPr>
    </w:p>
    <w:p w14:paraId="1A1EAC94" w14:textId="77777777" w:rsidR="00CB210D" w:rsidRPr="00CB210D" w:rsidRDefault="00CB210D" w:rsidP="00CB210D">
      <w:pPr>
        <w:spacing w:after="0" w:line="240" w:lineRule="auto"/>
      </w:pPr>
      <w:r w:rsidRPr="00CB210D">
        <w:t xml:space="preserve">"It pleased God, by the foolishness of preaching, to save them that believe." </w:t>
      </w:r>
    </w:p>
    <w:p w14:paraId="25CF687C" w14:textId="77777777" w:rsidR="00CB210D" w:rsidRPr="00CB210D" w:rsidRDefault="00CB210D" w:rsidP="00CB210D">
      <w:pPr>
        <w:spacing w:after="0" w:line="240" w:lineRule="auto"/>
      </w:pPr>
    </w:p>
    <w:p w14:paraId="20E811CC" w14:textId="77777777" w:rsidR="00CB210D" w:rsidRPr="00CB210D" w:rsidRDefault="00CB210D" w:rsidP="00CB210D">
      <w:pPr>
        <w:spacing w:after="0" w:line="240" w:lineRule="auto"/>
      </w:pPr>
      <w:r w:rsidRPr="00CB210D">
        <w:t xml:space="preserve">"This is his commandment, that ye believe </w:t>
      </w:r>
      <w:proofErr w:type="gramStart"/>
      <w:r w:rsidRPr="00CB210D">
        <w:t>on</w:t>
      </w:r>
      <w:proofErr w:type="gramEnd"/>
      <w:r w:rsidRPr="00CB210D">
        <w:t xml:space="preserve"> him whom he hath sent."</w:t>
      </w:r>
    </w:p>
    <w:p w14:paraId="01FF9428" w14:textId="77777777" w:rsidR="00CB210D" w:rsidRPr="00CB210D" w:rsidRDefault="00CB210D" w:rsidP="00CB210D">
      <w:pPr>
        <w:spacing w:after="0" w:line="240" w:lineRule="auto"/>
      </w:pPr>
    </w:p>
    <w:p w14:paraId="44E37C3A" w14:textId="77777777" w:rsidR="00CB210D" w:rsidRPr="00CB210D" w:rsidRDefault="00CB210D" w:rsidP="00CB210D">
      <w:pPr>
        <w:spacing w:after="0" w:line="240" w:lineRule="auto"/>
      </w:pPr>
      <w:r w:rsidRPr="00CB210D">
        <w:t>"We have known and believed the love that God hath to us."</w:t>
      </w:r>
    </w:p>
    <w:p w14:paraId="662191AA" w14:textId="77777777" w:rsidR="00CB210D" w:rsidRPr="00CB210D" w:rsidRDefault="00CB210D" w:rsidP="00CB210D">
      <w:pPr>
        <w:spacing w:after="0" w:line="240" w:lineRule="auto"/>
      </w:pPr>
    </w:p>
    <w:p w14:paraId="30DE1A60" w14:textId="77777777" w:rsidR="00CB210D" w:rsidRPr="00CB210D" w:rsidRDefault="00CB210D" w:rsidP="00CB210D">
      <w:pPr>
        <w:spacing w:after="0" w:line="240" w:lineRule="auto"/>
      </w:pPr>
      <w:r w:rsidRPr="00CB210D">
        <w:lastRenderedPageBreak/>
        <w:t>"Whosoever believeth that Jesus is the Christ, is born of God."</w:t>
      </w:r>
    </w:p>
    <w:p w14:paraId="53A692C4" w14:textId="77777777" w:rsidR="00CB210D" w:rsidRPr="00CB210D" w:rsidRDefault="00CB210D" w:rsidP="00CB210D">
      <w:pPr>
        <w:spacing w:after="0" w:line="240" w:lineRule="auto"/>
      </w:pPr>
    </w:p>
    <w:p w14:paraId="38594464" w14:textId="77777777" w:rsidR="00CB210D" w:rsidRPr="00CB210D" w:rsidRDefault="00CB210D" w:rsidP="00CB210D">
      <w:pPr>
        <w:spacing w:after="0" w:line="240" w:lineRule="auto"/>
      </w:pPr>
      <w:r w:rsidRPr="00CB210D">
        <w:t>"He that believeth on the Son of God hath the witness in himself; he that believeth not God, hath made him a liar, because he believeth not the record that God gave of his Son."</w:t>
      </w:r>
    </w:p>
    <w:p w14:paraId="53A18C57" w14:textId="77777777" w:rsidR="00CB210D" w:rsidRPr="00CB210D" w:rsidRDefault="00CB210D" w:rsidP="00CB210D">
      <w:pPr>
        <w:spacing w:after="0" w:line="240" w:lineRule="auto"/>
      </w:pPr>
    </w:p>
    <w:p w14:paraId="7791C18A" w14:textId="77777777" w:rsidR="00CB210D" w:rsidRPr="00CB210D" w:rsidRDefault="00CB210D" w:rsidP="00CB210D">
      <w:pPr>
        <w:spacing w:after="0" w:line="240" w:lineRule="auto"/>
      </w:pPr>
      <w:r w:rsidRPr="00CB210D">
        <w:t xml:space="preserve">"He that believeth </w:t>
      </w:r>
      <w:proofErr w:type="gramStart"/>
      <w:r w:rsidRPr="00CB210D">
        <w:t>not shall</w:t>
      </w:r>
      <w:proofErr w:type="gramEnd"/>
      <w:r w:rsidRPr="00CB210D">
        <w:t xml:space="preserve"> be damned."</w:t>
      </w:r>
    </w:p>
    <w:p w14:paraId="2DBAC677" w14:textId="77777777" w:rsidR="00CB210D" w:rsidRPr="00CB210D" w:rsidRDefault="00CB210D" w:rsidP="00CB210D">
      <w:pPr>
        <w:spacing w:after="0" w:line="240" w:lineRule="auto"/>
      </w:pPr>
    </w:p>
    <w:p w14:paraId="715C9C78" w14:textId="77777777" w:rsidR="00CB210D" w:rsidRPr="00CB210D" w:rsidRDefault="00CB210D" w:rsidP="00CB210D">
      <w:pPr>
        <w:spacing w:after="0" w:line="240" w:lineRule="auto"/>
        <w:rPr>
          <w:b/>
          <w:bCs/>
          <w:u w:val="single"/>
        </w:rPr>
      </w:pPr>
      <w:r w:rsidRPr="00CB210D">
        <w:rPr>
          <w:b/>
          <w:bCs/>
          <w:u w:val="single"/>
        </w:rPr>
        <w:t>Sola Scriptura: The Scriptures Alone</w:t>
      </w:r>
    </w:p>
    <w:p w14:paraId="08EB8E40" w14:textId="77777777" w:rsidR="00CB210D" w:rsidRPr="00CB210D" w:rsidRDefault="00CB210D" w:rsidP="00CB210D">
      <w:pPr>
        <w:spacing w:after="0" w:line="240" w:lineRule="auto"/>
      </w:pPr>
    </w:p>
    <w:p w14:paraId="4FBCDB08" w14:textId="77777777" w:rsidR="00CB210D" w:rsidRPr="00CB210D" w:rsidRDefault="00CB210D" w:rsidP="00CB210D">
      <w:pPr>
        <w:spacing w:after="0" w:line="240" w:lineRule="auto"/>
      </w:pPr>
      <w:r w:rsidRPr="00CB210D">
        <w:t xml:space="preserve">The Bible and the Bible alone is the only rule given to direct us how to glorify God and to enjoy Him forever. No creed or council, no matter how ancient, can bind a believer’s conscience. The Bible is God breathed, written as holy men of old were moved by God. This book, the Bible, is the only and sufficient rule and guide for our life. We need no further revelation on God’s thoughts about salvation, eternal life, life and godliness than that which we have in the Bible. We who believe in Sola Scriptura (The Scriptures Alone) reject the need for so called further revelations such as the Book of Mormon, the Koran, Watchtower, the ‘infallible’ pronouncements of the Bishop of Rome and the traditions of men. Furthermore, we believe, the Holy Spirit will not declare anything that is contrary to the Bible. The Bible therefore must always hold the place of final authority in the lives of God’s people. No pastor or ecclesiastical committee can rule over the faith of the believer for God’s word is his final authority. The meaning of scripture is </w:t>
      </w:r>
      <w:proofErr w:type="gramStart"/>
      <w:r w:rsidRPr="00CB210D">
        <w:t>plain</w:t>
      </w:r>
      <w:proofErr w:type="gramEnd"/>
      <w:r w:rsidRPr="00CB210D">
        <w:t xml:space="preserve"> and its interpretation is not bottled up in the domain of an elite group of men who alone know what it says.</w:t>
      </w:r>
    </w:p>
    <w:p w14:paraId="1B2B9B13" w14:textId="77777777" w:rsidR="00CB210D" w:rsidRPr="00CB210D" w:rsidRDefault="00CB210D" w:rsidP="00CB210D">
      <w:pPr>
        <w:spacing w:after="0" w:line="240" w:lineRule="auto"/>
      </w:pPr>
    </w:p>
    <w:p w14:paraId="72E8E138" w14:textId="77777777" w:rsidR="00CB210D" w:rsidRPr="00CB210D" w:rsidRDefault="00CB210D" w:rsidP="00CB210D">
      <w:pPr>
        <w:spacing w:after="0" w:line="240" w:lineRule="auto"/>
      </w:pPr>
      <w:r w:rsidRPr="00CB210D">
        <w:t>While it is true that no one believer knows and understands all that the Bible says yet, at the same time, its teachings for salvation and life are plain. Nothing more is needed.</w:t>
      </w:r>
    </w:p>
    <w:p w14:paraId="6B151FD2" w14:textId="77777777" w:rsidR="00CB210D" w:rsidRPr="00CB210D" w:rsidRDefault="00CB210D" w:rsidP="00CB210D">
      <w:pPr>
        <w:spacing w:after="0" w:line="240" w:lineRule="auto"/>
      </w:pPr>
    </w:p>
    <w:p w14:paraId="2472AC82" w14:textId="77777777" w:rsidR="00CB210D" w:rsidRPr="00CB210D" w:rsidRDefault="00CB210D" w:rsidP="00CB210D">
      <w:pPr>
        <w:spacing w:after="0" w:line="240" w:lineRule="auto"/>
        <w:rPr>
          <w:i/>
          <w:iCs/>
        </w:rPr>
      </w:pPr>
      <w:r w:rsidRPr="00CB210D">
        <w:rPr>
          <w:i/>
          <w:iCs/>
        </w:rPr>
        <w:t>“God’s Word is our great heritage</w:t>
      </w:r>
      <w:r w:rsidRPr="00CB210D">
        <w:rPr>
          <w:i/>
          <w:iCs/>
        </w:rPr>
        <w:br/>
        <w:t>And shall be ours forever;</w:t>
      </w:r>
      <w:r w:rsidRPr="00CB210D">
        <w:rPr>
          <w:i/>
          <w:iCs/>
        </w:rPr>
        <w:br/>
        <w:t>To spread its light from age to age</w:t>
      </w:r>
      <w:r w:rsidRPr="00CB210D">
        <w:rPr>
          <w:i/>
          <w:iCs/>
        </w:rPr>
        <w:br/>
        <w:t>Shall be our chief endeavor.</w:t>
      </w:r>
      <w:r w:rsidRPr="00CB210D">
        <w:rPr>
          <w:i/>
          <w:iCs/>
        </w:rPr>
        <w:br/>
        <w:t>Through life it guides our way,</w:t>
      </w:r>
      <w:r w:rsidRPr="00CB210D">
        <w:rPr>
          <w:i/>
          <w:iCs/>
        </w:rPr>
        <w:br/>
        <w:t>In death it is our stay.</w:t>
      </w:r>
      <w:r w:rsidRPr="00CB210D">
        <w:rPr>
          <w:i/>
          <w:iCs/>
        </w:rPr>
        <w:br/>
        <w:t>Lord, grant while words endure,</w:t>
      </w:r>
      <w:r w:rsidRPr="00CB210D">
        <w:rPr>
          <w:i/>
          <w:iCs/>
        </w:rPr>
        <w:br/>
        <w:t>We keep its teachings pure</w:t>
      </w:r>
      <w:r w:rsidRPr="00CB210D">
        <w:rPr>
          <w:i/>
          <w:iCs/>
        </w:rPr>
        <w:br/>
        <w:t>Throughout all generations.”</w:t>
      </w:r>
    </w:p>
    <w:p w14:paraId="5E50BC62" w14:textId="77777777" w:rsidR="00CB210D" w:rsidRPr="00CB210D" w:rsidRDefault="00CB210D" w:rsidP="00CB210D">
      <w:pPr>
        <w:spacing w:after="0" w:line="240" w:lineRule="auto"/>
      </w:pPr>
    </w:p>
    <w:p w14:paraId="5A57EE8A" w14:textId="77777777" w:rsidR="00CB210D" w:rsidRPr="00CB210D" w:rsidRDefault="00CB210D" w:rsidP="00CB210D">
      <w:pPr>
        <w:spacing w:after="0" w:line="240" w:lineRule="auto"/>
        <w:rPr>
          <w:b/>
          <w:bCs/>
        </w:rPr>
      </w:pPr>
      <w:r w:rsidRPr="00CB210D">
        <w:rPr>
          <w:b/>
          <w:bCs/>
        </w:rPr>
        <w:t>Soli Deo Gloria: Glory to God Alone</w:t>
      </w:r>
    </w:p>
    <w:p w14:paraId="7A671665" w14:textId="77777777" w:rsidR="00CB210D" w:rsidRPr="00CB210D" w:rsidRDefault="00CB210D" w:rsidP="00CB210D">
      <w:pPr>
        <w:spacing w:after="0" w:line="240" w:lineRule="auto"/>
      </w:pPr>
    </w:p>
    <w:p w14:paraId="5FD320F8" w14:textId="77777777" w:rsidR="00CB210D" w:rsidRPr="00CB210D" w:rsidRDefault="00CB210D" w:rsidP="00CB210D">
      <w:pPr>
        <w:spacing w:after="0" w:line="240" w:lineRule="auto"/>
      </w:pPr>
      <w:r w:rsidRPr="00CB210D">
        <w:t xml:space="preserve">God has saved us for His glory! We who are now justified are called to glory in the cross of Christ and to make His person, work and offices the central affirmation of our Christian witness. Our lives are to be lived to the Glory of God alone. We are to “Give unto the LORD the glory due unto his name;” (Ps 29:2). God is, Christ has died and risen again, we are purchased by redeeming and precious blood, given the earnest of the Spirit and sealed by that same Spirit. Now that we have received such grace, that which remains for us to do is </w:t>
      </w:r>
      <w:r w:rsidRPr="00CB210D">
        <w:lastRenderedPageBreak/>
        <w:t>to glorify God! “Whether therefore ye eat, or drink, or whatsoever ye do, do all to the glory of God.” 1 Cor. 10:31</w:t>
      </w:r>
    </w:p>
    <w:p w14:paraId="41A4A2BC" w14:textId="77777777" w:rsidR="00CB210D" w:rsidRPr="00CB210D" w:rsidRDefault="00CB210D" w:rsidP="00CB210D">
      <w:pPr>
        <w:spacing w:after="0" w:line="240" w:lineRule="auto"/>
      </w:pPr>
    </w:p>
    <w:p w14:paraId="6403DB90" w14:textId="77777777" w:rsidR="00CB210D" w:rsidRPr="00CB210D" w:rsidRDefault="00CB210D" w:rsidP="00CB210D">
      <w:pPr>
        <w:spacing w:after="0" w:line="240" w:lineRule="auto"/>
        <w:rPr>
          <w:i/>
          <w:iCs/>
        </w:rPr>
      </w:pPr>
      <w:r w:rsidRPr="00CB210D">
        <w:rPr>
          <w:i/>
          <w:iCs/>
        </w:rPr>
        <w:t>“Glory be to God on high,</w:t>
      </w:r>
      <w:r w:rsidRPr="00CB210D">
        <w:rPr>
          <w:i/>
          <w:iCs/>
        </w:rPr>
        <w:br/>
        <w:t>God Whose glory fills the skies;</w:t>
      </w:r>
      <w:r w:rsidRPr="00CB210D">
        <w:rPr>
          <w:i/>
          <w:iCs/>
        </w:rPr>
        <w:br/>
        <w:t xml:space="preserve">Peace on earth to man </w:t>
      </w:r>
      <w:proofErr w:type="spellStart"/>
      <w:r w:rsidRPr="00CB210D">
        <w:rPr>
          <w:i/>
          <w:iCs/>
        </w:rPr>
        <w:t>forgiv’n</w:t>
      </w:r>
      <w:proofErr w:type="spellEnd"/>
      <w:r w:rsidRPr="00CB210D">
        <w:rPr>
          <w:i/>
          <w:iCs/>
        </w:rPr>
        <w:t>,</w:t>
      </w:r>
      <w:r w:rsidRPr="00CB210D">
        <w:rPr>
          <w:i/>
          <w:iCs/>
        </w:rPr>
        <w:br/>
        <w:t>Man, the well beloved of Heav’n.</w:t>
      </w:r>
    </w:p>
    <w:p w14:paraId="030B1848" w14:textId="77777777" w:rsidR="00CB210D" w:rsidRPr="00CB210D" w:rsidRDefault="00CB210D" w:rsidP="00CB210D">
      <w:pPr>
        <w:spacing w:after="0" w:line="240" w:lineRule="auto"/>
        <w:rPr>
          <w:i/>
          <w:iCs/>
        </w:rPr>
      </w:pPr>
      <w:r w:rsidRPr="00CB210D">
        <w:rPr>
          <w:i/>
          <w:iCs/>
        </w:rPr>
        <w:t>Sovereign Father, heavenly King,</w:t>
      </w:r>
      <w:r w:rsidRPr="00CB210D">
        <w:rPr>
          <w:i/>
          <w:iCs/>
        </w:rPr>
        <w:br/>
        <w:t>Thee we now presume to sing;</w:t>
      </w:r>
      <w:r w:rsidRPr="00CB210D">
        <w:rPr>
          <w:i/>
          <w:iCs/>
        </w:rPr>
        <w:br/>
        <w:t>Glad, Thine attributes confess,</w:t>
      </w:r>
      <w:r w:rsidRPr="00CB210D">
        <w:rPr>
          <w:i/>
          <w:iCs/>
        </w:rPr>
        <w:br/>
        <w:t>Glorious all, and numberless.</w:t>
      </w:r>
    </w:p>
    <w:p w14:paraId="5BAF2406" w14:textId="77777777" w:rsidR="00CB210D" w:rsidRPr="00CB210D" w:rsidRDefault="00CB210D" w:rsidP="00CB210D">
      <w:pPr>
        <w:spacing w:after="0" w:line="240" w:lineRule="auto"/>
        <w:rPr>
          <w:i/>
          <w:iCs/>
        </w:rPr>
      </w:pPr>
      <w:r w:rsidRPr="00CB210D">
        <w:rPr>
          <w:i/>
          <w:iCs/>
        </w:rPr>
        <w:t>Hail, by all Thy works adored!</w:t>
      </w:r>
      <w:r w:rsidRPr="00CB210D">
        <w:rPr>
          <w:i/>
          <w:iCs/>
        </w:rPr>
        <w:br/>
        <w:t>Hail, the everlasting Lord!</w:t>
      </w:r>
      <w:r w:rsidRPr="00CB210D">
        <w:rPr>
          <w:i/>
          <w:iCs/>
        </w:rPr>
        <w:br/>
        <w:t>Thee with thankful hearts we prove</w:t>
      </w:r>
      <w:r w:rsidRPr="00CB210D">
        <w:rPr>
          <w:i/>
          <w:iCs/>
        </w:rPr>
        <w:br/>
        <w:t>God of power, and God of love.</w:t>
      </w:r>
    </w:p>
    <w:p w14:paraId="6905D7EA" w14:textId="77777777" w:rsidR="00CB210D" w:rsidRPr="00CB210D" w:rsidRDefault="00CB210D" w:rsidP="00CB210D">
      <w:pPr>
        <w:spacing w:after="0" w:line="240" w:lineRule="auto"/>
        <w:rPr>
          <w:i/>
          <w:iCs/>
        </w:rPr>
      </w:pPr>
      <w:r w:rsidRPr="00CB210D">
        <w:rPr>
          <w:i/>
          <w:iCs/>
        </w:rPr>
        <w:t>Christ our Lord and God we own,</w:t>
      </w:r>
      <w:r w:rsidRPr="00CB210D">
        <w:rPr>
          <w:i/>
          <w:iCs/>
        </w:rPr>
        <w:br/>
        <w:t>Christ, the Father’s only Son,</w:t>
      </w:r>
      <w:r w:rsidRPr="00CB210D">
        <w:rPr>
          <w:i/>
          <w:iCs/>
        </w:rPr>
        <w:br/>
        <w:t>Lamb of God for sinners slain,</w:t>
      </w:r>
      <w:r w:rsidRPr="00CB210D">
        <w:rPr>
          <w:i/>
          <w:iCs/>
        </w:rPr>
        <w:br/>
        <w:t>Savior of offending man.</w:t>
      </w:r>
    </w:p>
    <w:p w14:paraId="203925C5" w14:textId="77777777" w:rsidR="00CB210D" w:rsidRPr="00CB210D" w:rsidRDefault="00CB210D" w:rsidP="00CB210D">
      <w:pPr>
        <w:spacing w:after="0" w:line="240" w:lineRule="auto"/>
      </w:pPr>
      <w:r w:rsidRPr="00CB210D">
        <w:rPr>
          <w:i/>
          <w:iCs/>
        </w:rPr>
        <w:t>Hear, for Thou, O Christ, alone</w:t>
      </w:r>
      <w:r w:rsidRPr="00CB210D">
        <w:rPr>
          <w:i/>
          <w:iCs/>
        </w:rPr>
        <w:br/>
        <w:t>Art with God the Father One,</w:t>
      </w:r>
      <w:r w:rsidRPr="00CB210D">
        <w:rPr>
          <w:i/>
          <w:iCs/>
        </w:rPr>
        <w:br/>
        <w:t>One the Holy Ghost with Thee,</w:t>
      </w:r>
      <w:r w:rsidRPr="00CB210D">
        <w:rPr>
          <w:i/>
          <w:iCs/>
        </w:rPr>
        <w:br/>
        <w:t>One supreme, eternal Three.”</w:t>
      </w:r>
    </w:p>
    <w:p w14:paraId="4730D078" w14:textId="77777777" w:rsidR="003E60F9" w:rsidRDefault="003E60F9" w:rsidP="00CB210D">
      <w:pPr>
        <w:spacing w:after="0" w:line="240" w:lineRule="auto"/>
      </w:pPr>
    </w:p>
    <w:sectPr w:rsidR="003E60F9" w:rsidSect="00CB210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0D"/>
    <w:rsid w:val="00215490"/>
    <w:rsid w:val="0036073D"/>
    <w:rsid w:val="003E60F9"/>
    <w:rsid w:val="00892E29"/>
    <w:rsid w:val="009C7352"/>
    <w:rsid w:val="00AC0F9C"/>
    <w:rsid w:val="00CB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D0BD"/>
  <w15:chartTrackingRefBased/>
  <w15:docId w15:val="{310977E0-49D6-4E34-AD97-F045D6BE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10D"/>
    <w:rPr>
      <w:rFonts w:eastAsiaTheme="majorEastAsia" w:cstheme="majorBidi"/>
      <w:color w:val="272727" w:themeColor="text1" w:themeTint="D8"/>
    </w:rPr>
  </w:style>
  <w:style w:type="paragraph" w:styleId="Title">
    <w:name w:val="Title"/>
    <w:basedOn w:val="Normal"/>
    <w:next w:val="Normal"/>
    <w:link w:val="TitleChar"/>
    <w:uiPriority w:val="10"/>
    <w:qFormat/>
    <w:rsid w:val="00CB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10D"/>
    <w:pPr>
      <w:spacing w:before="160"/>
      <w:jc w:val="center"/>
    </w:pPr>
    <w:rPr>
      <w:i/>
      <w:iCs/>
      <w:color w:val="404040" w:themeColor="text1" w:themeTint="BF"/>
    </w:rPr>
  </w:style>
  <w:style w:type="character" w:customStyle="1" w:styleId="QuoteChar">
    <w:name w:val="Quote Char"/>
    <w:basedOn w:val="DefaultParagraphFont"/>
    <w:link w:val="Quote"/>
    <w:uiPriority w:val="29"/>
    <w:rsid w:val="00CB210D"/>
    <w:rPr>
      <w:i/>
      <w:iCs/>
      <w:color w:val="404040" w:themeColor="text1" w:themeTint="BF"/>
    </w:rPr>
  </w:style>
  <w:style w:type="paragraph" w:styleId="ListParagraph">
    <w:name w:val="List Paragraph"/>
    <w:basedOn w:val="Normal"/>
    <w:uiPriority w:val="34"/>
    <w:qFormat/>
    <w:rsid w:val="00CB210D"/>
    <w:pPr>
      <w:ind w:left="720"/>
      <w:contextualSpacing/>
    </w:pPr>
  </w:style>
  <w:style w:type="character" w:styleId="IntenseEmphasis">
    <w:name w:val="Intense Emphasis"/>
    <w:basedOn w:val="DefaultParagraphFont"/>
    <w:uiPriority w:val="21"/>
    <w:qFormat/>
    <w:rsid w:val="00CB210D"/>
    <w:rPr>
      <w:i/>
      <w:iCs/>
      <w:color w:val="0F4761" w:themeColor="accent1" w:themeShade="BF"/>
    </w:rPr>
  </w:style>
  <w:style w:type="paragraph" w:styleId="IntenseQuote">
    <w:name w:val="Intense Quote"/>
    <w:basedOn w:val="Normal"/>
    <w:next w:val="Normal"/>
    <w:link w:val="IntenseQuoteChar"/>
    <w:uiPriority w:val="30"/>
    <w:qFormat/>
    <w:rsid w:val="00CB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10D"/>
    <w:rPr>
      <w:i/>
      <w:iCs/>
      <w:color w:val="0F4761" w:themeColor="accent1" w:themeShade="BF"/>
    </w:rPr>
  </w:style>
  <w:style w:type="character" w:styleId="IntenseReference">
    <w:name w:val="Intense Reference"/>
    <w:basedOn w:val="DefaultParagraphFont"/>
    <w:uiPriority w:val="32"/>
    <w:qFormat/>
    <w:rsid w:val="00CB2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1</cp:revision>
  <dcterms:created xsi:type="dcterms:W3CDTF">2026-02-08T01:08:00Z</dcterms:created>
  <dcterms:modified xsi:type="dcterms:W3CDTF">2026-02-08T01:24:00Z</dcterms:modified>
</cp:coreProperties>
</file>